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Regulamin Promocji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MPT - 2 Miesiące Gratis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65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Organizatorem promocjii jest iTaxi.pl Sp. z o.o. z siedzibą przy ul. Przasnyska 6b, 01-756 Warszawa, wpisana do rejestru przedsiębiorców Krajowego Rejestru Sądowego pod numerem KRS 0000372761, REGON: 142717162, zwana dalej: Organizatorem. 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65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Regulamin jest dokumentem, który określa prawa i obowiązki Uczestników akcji.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65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Promocja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organizowana jest na terytorium Rzeczypospolitej Polskiej. 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65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Promocja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obejmuje Kierowców rozpoczynających współprac</w:t>
      </w:r>
      <w:r w:rsidDel="00000000" w:rsidR="00000000" w:rsidRPr="00000000">
        <w:rPr>
          <w:rFonts w:ascii="Arial" w:cs="Arial" w:eastAsia="Arial" w:hAnsi="Arial"/>
          <w:rtl w:val="0"/>
        </w:rPr>
        <w:t xml:space="preserve">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 iTaxi w systemie OPST </w:t>
      </w:r>
      <w:r w:rsidDel="00000000" w:rsidR="00000000" w:rsidRPr="00000000">
        <w:rPr>
          <w:rFonts w:ascii="Arial" w:cs="Arial" w:eastAsia="Arial" w:hAnsi="Arial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flot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MPT oraz MPT-iTaxi) w Warszawie w okresie od </w:t>
      </w:r>
      <w:r w:rsidDel="00000000" w:rsidR="00000000" w:rsidRPr="00000000">
        <w:rPr>
          <w:rFonts w:ascii="Arial" w:cs="Arial" w:eastAsia="Arial" w:hAnsi="Arial"/>
          <w:rtl w:val="0"/>
        </w:rPr>
        <w:t xml:space="preserve">09.05.2022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godziny 00:00 do </w:t>
      </w:r>
      <w:r w:rsidDel="00000000" w:rsidR="00000000" w:rsidRPr="00000000">
        <w:rPr>
          <w:rFonts w:ascii="Arial" w:cs="Arial" w:eastAsia="Arial" w:hAnsi="Arial"/>
          <w:rtl w:val="0"/>
        </w:rPr>
        <w:t xml:space="preserve">odwołania.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65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 zastrzega sobie prawo zakończenia promocji w dowolnym czasie, z zachowaniem prawa do naliczania premii zgodnie z promocją dla Kierowców którzy już </w:t>
      </w:r>
      <w:r w:rsidDel="00000000" w:rsidR="00000000" w:rsidRPr="00000000">
        <w:rPr>
          <w:rFonts w:ascii="Arial" w:cs="Arial" w:eastAsia="Arial" w:hAnsi="Arial"/>
          <w:rtl w:val="0"/>
        </w:rPr>
        <w:t xml:space="preserve">wzięli udział w promocji.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65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Definicje: </w:t>
        <w:br w:type="textWrapping"/>
        <w:t xml:space="preserve">Regulamin – niniejszy regulamin; </w:t>
        <w:br w:type="textWrapping"/>
        <w:t xml:space="preserve">Akcja promocyjna – akcja opisana w niniejszym Regulaminie; </w:t>
        <w:br w:type="textWrapping"/>
        <w:t xml:space="preserve">Uczestnik akcji – osoba fizyczna lub firma, posiadająca licencję </w:t>
      </w:r>
      <w:r w:rsidDel="00000000" w:rsidR="00000000" w:rsidRPr="00000000">
        <w:rPr>
          <w:rFonts w:ascii="Arial" w:cs="Arial" w:eastAsia="Arial" w:hAnsi="Arial"/>
          <w:rtl w:val="0"/>
        </w:rPr>
        <w:t xml:space="preserve">na przewóz osób taksówką,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która zgłosi się do udziału w akcji. 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65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akcji mogą brać udział Kierowcy realizujący kursy w </w:t>
      </w:r>
      <w:r w:rsidDel="00000000" w:rsidR="00000000" w:rsidRPr="00000000">
        <w:rPr>
          <w:rFonts w:ascii="Arial" w:cs="Arial" w:eastAsia="Arial" w:hAnsi="Arial"/>
          <w:rtl w:val="0"/>
        </w:rPr>
        <w:t xml:space="preserve">mieście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Warszawa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65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Uczestnictwo w akcji jest jednoznaczne z wyrażeniem przez Uczestnika akcji promocyjnej zgody na treść niniejszego Regulaminu. 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65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Uczestnictwo w akcji jest dobrowolne. </w:t>
      </w:r>
    </w:p>
    <w:p w:rsidR="00000000" w:rsidDel="00000000" w:rsidP="00000000" w:rsidRDefault="00000000" w:rsidRPr="00000000" w14:paraId="0000000B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Promocja obejmuje: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6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Nowych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Kierowców </w:t>
      </w:r>
      <w:r w:rsidDel="00000000" w:rsidR="00000000" w:rsidRPr="00000000">
        <w:rPr>
          <w:rFonts w:ascii="Arial" w:cs="Arial" w:eastAsia="Arial" w:hAnsi="Arial"/>
          <w:rtl w:val="0"/>
        </w:rPr>
        <w:t xml:space="preserve">rozpoczynających współpracę z iTaxi w zakresie realizacji kursów w systemie OPST (flota MPT).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rtl w:val="0"/>
        </w:rPr>
        <w:t xml:space="preserve">Nowy Kierowca - Kierowca, z którym w ciągu ostatnich 12 miesięcy nie była podpisana umowa na współpracę w oparciu o pojazd oklejony w barwach iTaxi lub MPT)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Warunki promocji: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spacing w:after="0" w:before="240" w:line="240" w:lineRule="auto"/>
        <w:ind w:left="426" w:hanging="71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Nowy Kierowca - będzie aktywnie współpracować z iTaxi min. 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pełne miesi</w:t>
      </w:r>
      <w:r w:rsidDel="00000000" w:rsidR="00000000" w:rsidRPr="00000000">
        <w:rPr>
          <w:rFonts w:ascii="Arial" w:cs="Arial" w:eastAsia="Arial" w:hAnsi="Arial"/>
          <w:rtl w:val="0"/>
        </w:rPr>
        <w:t xml:space="preserve">ące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od zawarcia umowy.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240" w:line="240" w:lineRule="auto"/>
        <w:ind w:left="425" w:hanging="709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Nowy Kierowca wpłacił kaucję umowną oraz opłaca w terminie faktury abonamentowe oraz faktury za realizowane kursy i odjazdy ze stref.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240" w:line="240" w:lineRule="auto"/>
        <w:ind w:left="425" w:hanging="709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 ramach promocji Kierowca ma prawo do 100% redukcji abonamentu za 2-gi oraz 4-ty pełny miesiąc współpracy.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="24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………………………………………………          </w:t>
        <w:tab/>
        <w:tab/>
        <w:tab/>
        <w:tab/>
        <w:tab/>
        <w:t xml:space="preserve">       …………………………………………</w:t>
        <w:br w:type="textWrapping"/>
        <w:t xml:space="preserve">podpis Nowego Kierowcy                            </w:t>
        <w:tab/>
        <w:tab/>
        <w:tab/>
        <w:tab/>
        <w:t xml:space="preserve">    podpis Organizatora promocji</w:t>
      </w:r>
    </w:p>
    <w:sectPr>
      <w:pgSz w:h="16838" w:w="11906" w:orient="portrait"/>
      <w:pgMar w:bottom="836.5748031496071" w:top="850.3937007874016" w:left="992.1259842519685" w:right="998.740157480316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32" w:hanging="672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32" w:hanging="672"/>
      </w:pPr>
      <w:rPr>
        <w:rFonts w:ascii="Arial" w:cs="Arial" w:eastAsia="Arial" w:hAnsi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Web">
    <w:name w:val="Normal (Web)"/>
    <w:basedOn w:val="Normalny"/>
    <w:uiPriority w:val="99"/>
    <w:unhideWhenUsed w:val="1"/>
    <w:rsid w:val="003D08B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i55zGX746ChG8B7sjcrHVh4ALw==">AMUW2mVaX3/R+13UWc7YpuppZZjNAQ7shExRq8wboqFua5JlJQSy7kGGQ1WVpu6K/JkyknkVwJU7uahPq70iNkoVSa/Xm+u8Nzqk/2ibWg9y2RjzuIBnRzo=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2021-06-14T12:18:00Z</dcterms:created>
  <dc:creator>Joanna Gołębiewska</dc:creator>
</cp:coreProperties>
</file>